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kern w:val="0"/>
          <w:sz w:val="36"/>
          <w:szCs w:val="36"/>
          <w:lang w:val="en-US" w:eastAsia="zh-CN" w:bidi="ar"/>
        </w:rPr>
        <w:t>武汉东湖学院就业协议书违约换发申请表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序号：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"/>
        </w:rPr>
        <w:t xml:space="preserve">              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 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填表时间：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日</w:t>
      </w:r>
    </w:p>
    <w:tbl>
      <w:tblPr>
        <w:tblW w:w="9180" w:type="dxa"/>
        <w:jc w:val="center"/>
        <w:tblInd w:w="-43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1340"/>
        <w:gridCol w:w="2680"/>
        <w:gridCol w:w="32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72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原签约单位</w:t>
            </w:r>
          </w:p>
        </w:tc>
        <w:tc>
          <w:tcPr>
            <w:tcW w:w="72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违约原因</w:t>
            </w:r>
          </w:p>
        </w:tc>
        <w:tc>
          <w:tcPr>
            <w:tcW w:w="72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拟新签约单位</w:t>
            </w:r>
          </w:p>
        </w:tc>
        <w:tc>
          <w:tcPr>
            <w:tcW w:w="72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学院意见：</w:t>
            </w:r>
          </w:p>
        </w:tc>
        <w:tc>
          <w:tcPr>
            <w:tcW w:w="72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学院领导签署意见：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学院签章：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u w:val="single"/>
                <w:bdr w:val="none" w:color="auto" w:sz="0" w:space="0"/>
                <w:lang w:val="en-US" w:eastAsia="zh-CN" w:bidi="ar"/>
              </w:rPr>
              <w:t xml:space="preserve">               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36"/>
                <w:szCs w:val="36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73713"/>
    <w:rsid w:val="061737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2017-04-12T01:39:00Z</dcterms:created>
  <dc:creator>Administrator</dc:creator>
  <cp:lastModifiedBy>Administrator</cp:lastModifiedBy>
  <dcterms:modified xsi:type="dcterms:W3CDTF">2017-04-12T01:40:22Z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